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F" w:rsidRDefault="00F963AA" w:rsidP="00F963AA">
      <w:pPr>
        <w:jc w:val="center"/>
        <w:rPr>
          <w:rFonts w:ascii="Times New Roman" w:hAnsi="Times New Roman" w:cs="Times New Roman"/>
          <w:b/>
          <w:color w:val="383838"/>
          <w:shd w:val="clear" w:color="auto" w:fill="F9F9F9"/>
        </w:rPr>
      </w:pPr>
      <w:bookmarkStart w:id="0" w:name="_GoBack"/>
      <w:bookmarkEnd w:id="0"/>
      <w:r w:rsidRPr="00F963AA">
        <w:rPr>
          <w:rFonts w:ascii="Times New Roman" w:hAnsi="Times New Roman" w:cs="Times New Roman"/>
          <w:b/>
          <w:color w:val="383838"/>
          <w:shd w:val="clear" w:color="auto" w:fill="F9F9F9"/>
        </w:rPr>
        <w:t>Рассмотрение заявлений потенциальных инвесторов о проведении аукциона по продаже земельного участка на инвестиционных условиях, аукциона на право заключения договора аренды земельного участка на инвестиционных условиях</w:t>
      </w:r>
    </w:p>
    <w:p w:rsidR="00F963AA" w:rsidRPr="00F963AA" w:rsidRDefault="00F963AA" w:rsidP="00F963A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3AA">
        <w:rPr>
          <w:rFonts w:ascii="Times New Roman" w:hAnsi="Times New Roman" w:cs="Times New Roman"/>
          <w:b/>
        </w:rPr>
        <w:t>Распоряжение Комитета по инвестициям Санкт-Петербурга от 01.12.2016 N 167 (ред. от 15.02.2019)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потенциальных инвесторов о проведении аукциона по продаже земельного участка, аукциона на право заключения договора аренды земельного участка в соответствии с Законом Санкт-Петербурга от 26.05.2004 N 282-43 "О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использования"</w:t>
      </w:r>
    </w:p>
    <w:p w:rsidR="00F963AA" w:rsidRDefault="00F963AA" w:rsidP="00F963AA">
      <w:pPr>
        <w:pStyle w:val="ConsPlusNormal"/>
        <w:ind w:left="360"/>
        <w:jc w:val="right"/>
        <w:outlineLvl w:val="1"/>
      </w:pPr>
      <w:r>
        <w:t>Приложение N 3</w:t>
      </w:r>
    </w:p>
    <w:p w:rsidR="00F963AA" w:rsidRDefault="00F963AA" w:rsidP="00F963AA">
      <w:pPr>
        <w:pStyle w:val="ConsPlusNormal"/>
        <w:ind w:left="360"/>
        <w:jc w:val="right"/>
      </w:pPr>
      <w:r>
        <w:t>к Административному регламенту</w:t>
      </w:r>
    </w:p>
    <w:p w:rsidR="00F963AA" w:rsidRDefault="00F963AA" w:rsidP="00F963AA">
      <w:pPr>
        <w:pStyle w:val="ConsPlusNormal"/>
        <w:ind w:left="360"/>
        <w:jc w:val="right"/>
      </w:pPr>
      <w:r>
        <w:t>Комитета по инвестициям Санкт-Петербурга</w:t>
      </w:r>
    </w:p>
    <w:p w:rsidR="00F963AA" w:rsidRDefault="00F963AA" w:rsidP="00F963AA">
      <w:pPr>
        <w:pStyle w:val="ConsPlusNormal"/>
        <w:ind w:left="360"/>
        <w:jc w:val="right"/>
      </w:pPr>
      <w:r>
        <w:t>по предоставлению государственной услуги</w:t>
      </w:r>
    </w:p>
    <w:p w:rsidR="00F963AA" w:rsidRDefault="00F963AA" w:rsidP="00F963AA">
      <w:pPr>
        <w:pStyle w:val="ConsPlusNormal"/>
        <w:ind w:left="360"/>
        <w:jc w:val="right"/>
      </w:pPr>
      <w:r>
        <w:t>по рассмотрению заявлений потенциальных</w:t>
      </w:r>
    </w:p>
    <w:p w:rsidR="00F963AA" w:rsidRDefault="00F963AA" w:rsidP="00F963AA">
      <w:pPr>
        <w:pStyle w:val="ConsPlusNormal"/>
        <w:ind w:left="360"/>
        <w:jc w:val="right"/>
      </w:pPr>
      <w:r>
        <w:t>инвесторов о проведении аукциона</w:t>
      </w:r>
    </w:p>
    <w:p w:rsidR="00F963AA" w:rsidRDefault="00F963AA" w:rsidP="00F963AA">
      <w:pPr>
        <w:pStyle w:val="ConsPlusNormal"/>
        <w:ind w:left="360"/>
        <w:jc w:val="right"/>
      </w:pPr>
      <w:r>
        <w:t>по продаже земельного участка, аукциона</w:t>
      </w:r>
    </w:p>
    <w:p w:rsidR="00F963AA" w:rsidRDefault="00F963AA" w:rsidP="00F963AA">
      <w:pPr>
        <w:pStyle w:val="ConsPlusNormal"/>
        <w:ind w:left="360"/>
        <w:jc w:val="right"/>
      </w:pPr>
      <w:r>
        <w:t>на право заключения договора аренды</w:t>
      </w:r>
    </w:p>
    <w:p w:rsidR="00F963AA" w:rsidRDefault="00F963AA" w:rsidP="00F963AA">
      <w:pPr>
        <w:pStyle w:val="ConsPlusNormal"/>
        <w:ind w:left="360"/>
        <w:jc w:val="right"/>
      </w:pPr>
      <w:r>
        <w:t>земельного участка в соответствии с Законом</w:t>
      </w:r>
    </w:p>
    <w:p w:rsidR="00F963AA" w:rsidRDefault="00F963AA" w:rsidP="00F963AA">
      <w:pPr>
        <w:pStyle w:val="ConsPlusNormal"/>
        <w:ind w:left="360"/>
        <w:jc w:val="right"/>
      </w:pPr>
      <w:r>
        <w:t>Санкт-Петербурга от 26.05.2004 N 282-43</w:t>
      </w:r>
    </w:p>
    <w:p w:rsidR="00F963AA" w:rsidRDefault="00F963AA" w:rsidP="00F963AA">
      <w:pPr>
        <w:pStyle w:val="ConsPlusNormal"/>
        <w:ind w:left="360"/>
        <w:jc w:val="right"/>
      </w:pPr>
      <w:r>
        <w:t>"О порядке предоставления объектов</w:t>
      </w:r>
    </w:p>
    <w:p w:rsidR="00F963AA" w:rsidRDefault="00F963AA" w:rsidP="00F963AA">
      <w:pPr>
        <w:pStyle w:val="ConsPlusNormal"/>
        <w:ind w:left="360"/>
        <w:jc w:val="right"/>
      </w:pPr>
      <w:r>
        <w:t>недвижимости, находящихся в собственности</w:t>
      </w:r>
    </w:p>
    <w:p w:rsidR="00F963AA" w:rsidRDefault="00F963AA" w:rsidP="00F963AA">
      <w:pPr>
        <w:pStyle w:val="ConsPlusNormal"/>
        <w:ind w:left="360"/>
        <w:jc w:val="right"/>
      </w:pPr>
      <w:r>
        <w:t>Санкт-Петербурга, для строительства,</w:t>
      </w:r>
    </w:p>
    <w:p w:rsidR="00F963AA" w:rsidRDefault="00F963AA" w:rsidP="00F963AA">
      <w:pPr>
        <w:pStyle w:val="ConsPlusNormal"/>
        <w:ind w:left="360"/>
        <w:jc w:val="right"/>
      </w:pPr>
      <w:r>
        <w:t>реконструкции и приспособления</w:t>
      </w:r>
    </w:p>
    <w:p w:rsidR="00F963AA" w:rsidRDefault="00F963AA" w:rsidP="00F963AA">
      <w:pPr>
        <w:pStyle w:val="ConsPlusNormal"/>
        <w:ind w:left="360"/>
        <w:jc w:val="right"/>
      </w:pPr>
      <w:r>
        <w:t>для современного использования"</w:t>
      </w:r>
    </w:p>
    <w:p w:rsidR="00F963AA" w:rsidRDefault="00F963AA" w:rsidP="00F963AA">
      <w:pPr>
        <w:pStyle w:val="ConsPlusNormal"/>
        <w:ind w:left="360"/>
        <w:jc w:val="right"/>
      </w:pPr>
    </w:p>
    <w:p w:rsidR="00F963AA" w:rsidRDefault="00F963AA" w:rsidP="00F963AA">
      <w:pPr>
        <w:pStyle w:val="ConsPlusNormal"/>
        <w:ind w:left="360"/>
        <w:jc w:val="right"/>
      </w:pPr>
      <w:r>
        <w:t>Председателю</w:t>
      </w:r>
    </w:p>
    <w:p w:rsidR="00F963AA" w:rsidRDefault="00F963AA" w:rsidP="00F963AA">
      <w:pPr>
        <w:pStyle w:val="ConsPlusNormal"/>
        <w:ind w:left="360"/>
        <w:jc w:val="right"/>
      </w:pPr>
      <w:r>
        <w:t>Комитета по инвестициям</w:t>
      </w:r>
    </w:p>
    <w:p w:rsidR="00F963AA" w:rsidRDefault="00F963AA" w:rsidP="00F963AA">
      <w:pPr>
        <w:pStyle w:val="ConsPlusNormal"/>
        <w:ind w:left="360"/>
        <w:jc w:val="right"/>
      </w:pPr>
      <w:r>
        <w:t>Санкт-Петербурга</w:t>
      </w:r>
    </w:p>
    <w:p w:rsidR="00F963AA" w:rsidRPr="00F963AA" w:rsidRDefault="00F963AA" w:rsidP="00F963AA">
      <w:pPr>
        <w:spacing w:line="60" w:lineRule="atLeast"/>
        <w:jc w:val="right"/>
        <w:rPr>
          <w:rFonts w:ascii="Times New Roman" w:hAnsi="Times New Roman" w:cs="Times New Roman"/>
          <w:b/>
        </w:rPr>
      </w:pPr>
    </w:p>
    <w:p w:rsidR="00F963AA" w:rsidRDefault="00F963AA" w:rsidP="00F963AA">
      <w:pPr>
        <w:spacing w:line="60" w:lineRule="atLeast"/>
        <w:jc w:val="right"/>
        <w:rPr>
          <w:rFonts w:ascii="Times New Roman" w:hAnsi="Times New Roman" w:cs="Times New Roman"/>
          <w:b/>
        </w:rPr>
      </w:pPr>
    </w:p>
    <w:p w:rsidR="00F963AA" w:rsidRPr="00F963AA" w:rsidRDefault="00F963AA" w:rsidP="00F963AA">
      <w:pPr>
        <w:spacing w:line="60" w:lineRule="atLeast"/>
        <w:jc w:val="right"/>
        <w:rPr>
          <w:rFonts w:ascii="Times New Roman" w:hAnsi="Times New Roman" w:cs="Times New Roman"/>
          <w:b/>
        </w:rPr>
      </w:pPr>
    </w:p>
    <w:p w:rsidR="00F963AA" w:rsidRDefault="00F963AA" w:rsidP="004C536A">
      <w:pPr>
        <w:pStyle w:val="ConsPlusNormal"/>
        <w:ind w:left="360"/>
        <w:jc w:val="center"/>
      </w:pPr>
      <w:bookmarkStart w:id="1" w:name="P894"/>
      <w:bookmarkEnd w:id="1"/>
      <w:r>
        <w:rPr>
          <w:b/>
        </w:rPr>
        <w:lastRenderedPageBreak/>
        <w:t>Заявление о проведении аукциона</w:t>
      </w:r>
    </w:p>
    <w:p w:rsidR="00F963AA" w:rsidRDefault="00F963AA" w:rsidP="004C536A">
      <w:pPr>
        <w:pStyle w:val="ConsPlusNormal"/>
        <w:ind w:left="360"/>
        <w:jc w:val="center"/>
      </w:pPr>
      <w:r>
        <w:rPr>
          <w:b/>
        </w:rPr>
        <w:t>по продаже земельного участка на инвестиционных условиях,</w:t>
      </w:r>
    </w:p>
    <w:p w:rsidR="00F963AA" w:rsidRDefault="00F963AA" w:rsidP="004C536A">
      <w:pPr>
        <w:pStyle w:val="ConsPlusNormal"/>
        <w:ind w:left="360"/>
        <w:jc w:val="center"/>
      </w:pPr>
      <w:r>
        <w:rPr>
          <w:b/>
        </w:rPr>
        <w:t>аукциона на право заключения договора аренды</w:t>
      </w:r>
    </w:p>
    <w:p w:rsidR="00F963AA" w:rsidRDefault="00F963AA" w:rsidP="00F963AA">
      <w:pPr>
        <w:pStyle w:val="ConsPlusNormal"/>
        <w:ind w:left="360"/>
        <w:jc w:val="center"/>
      </w:pPr>
      <w:r>
        <w:rPr>
          <w:b/>
        </w:rPr>
        <w:t>земельного участка на инвестиционных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576"/>
        <w:gridCol w:w="1871"/>
        <w:gridCol w:w="510"/>
        <w:gridCol w:w="340"/>
        <w:gridCol w:w="1928"/>
        <w:gridCol w:w="340"/>
        <w:gridCol w:w="1341"/>
        <w:gridCol w:w="2041"/>
        <w:gridCol w:w="1062"/>
      </w:tblGrid>
      <w:tr w:rsidR="00F963AA" w:rsidRPr="00F963AA" w:rsidTr="004C536A">
        <w:tc>
          <w:tcPr>
            <w:tcW w:w="454" w:type="dxa"/>
            <w:vMerge w:val="restart"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Юридическое лицо</w:t>
            </w: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Полное наименование: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ОГРН </w:t>
            </w:r>
            <w:hyperlink w:anchor="P1051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&lt;***&gt;</w:t>
              </w:r>
            </w:hyperlink>
            <w:r w:rsidRPr="00F963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ИНН </w:t>
            </w:r>
            <w:hyperlink w:anchor="P1051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&lt;***&gt;</w:t>
              </w:r>
            </w:hyperlink>
            <w:r w:rsidRPr="00F963A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страна регистрации:</w:t>
            </w: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дата регистрации: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"__" _______________ ___ г.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телефон для связи:</w:t>
            </w: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Гражданин</w:t>
            </w: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гражданин: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фамилия:</w:t>
            </w: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имя (полностью):</w:t>
            </w: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отчество (полностью при наличии):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документ, удостоверяющий личность:</w:t>
            </w: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вид:</w:t>
            </w:r>
          </w:p>
        </w:tc>
        <w:tc>
          <w:tcPr>
            <w:tcW w:w="16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серия:</w:t>
            </w:r>
          </w:p>
        </w:tc>
        <w:tc>
          <w:tcPr>
            <w:tcW w:w="3103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номер: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дата выдачи:</w:t>
            </w: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кем выдан: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"__" ________ __ г.</w:t>
            </w: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Место жительства:</w:t>
            </w:r>
          </w:p>
        </w:tc>
        <w:tc>
          <w:tcPr>
            <w:tcW w:w="7052" w:type="dxa"/>
            <w:gridSpan w:val="6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телефон для связи:</w:t>
            </w: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Дата государственной регистрации физического лица в качестве индивидуального предпринимателя </w:t>
            </w:r>
            <w:hyperlink w:anchor="P1050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&lt;**&gt;</w:t>
              </w:r>
            </w:hyperlink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"__" _____________ ___ г.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</w:t>
            </w:r>
            <w:hyperlink w:anchor="P1050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&lt;**&gt;</w:t>
              </w:r>
            </w:hyperlink>
          </w:p>
        </w:tc>
        <w:tc>
          <w:tcPr>
            <w:tcW w:w="4784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Прошу обеспечить проведение аукциона: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3" w:type="dxa"/>
            <w:gridSpan w:val="8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на право заключения договора аренды земельного участка на инвестиционных условиях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Кадастровый номер земельного участка: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Цель использования земельного участка </w:t>
            </w:r>
            <w:hyperlink w:anchor="P1049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&lt;*&gt;</w:t>
              </w:r>
            </w:hyperlink>
            <w:r w:rsidRPr="00F963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Способ представления заявления и иных необходимых документов: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 бумажной форме: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 форме электронных документов (электронных образов документов)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лично</w:t>
            </w:r>
          </w:p>
        </w:tc>
        <w:tc>
          <w:tcPr>
            <w:tcW w:w="850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2" w:type="dxa"/>
            <w:gridSpan w:val="5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путем заполнения формы запроса, размещенной на официальном сайте, в том числе посредством отправки через личный кабинет </w:t>
            </w:r>
            <w:r w:rsidRPr="00F963AA">
              <w:rPr>
                <w:rFonts w:ascii="Times New Roman" w:hAnsi="Times New Roman" w:cs="Times New Roman"/>
                <w:b/>
              </w:rPr>
              <w:lastRenderedPageBreak/>
              <w:t>единого портала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почтовым отправлением</w:t>
            </w:r>
          </w:p>
        </w:tc>
        <w:tc>
          <w:tcPr>
            <w:tcW w:w="850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2" w:type="dxa"/>
            <w:gridSpan w:val="5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путем направления электронного документа в уполномоченный орган на официальную электронную почту</w:t>
            </w: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Способ получения результата предоставления государственной услуги: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 бумажной форме: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 форме электронных документов (электронных образов документов)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лично</w:t>
            </w:r>
          </w:p>
        </w:tc>
        <w:tc>
          <w:tcPr>
            <w:tcW w:w="850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2" w:type="dxa"/>
            <w:gridSpan w:val="5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почтовым отправлением по адресу: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_______________</w:t>
            </w:r>
          </w:p>
        </w:tc>
        <w:tc>
          <w:tcPr>
            <w:tcW w:w="850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2" w:type="dxa"/>
            <w:gridSpan w:val="5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путем направления Комитетом заявителю посредством электронной почты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страна регистрации: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дата регистрации: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"__" __________________ ____ г.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7562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3118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телефон для связи: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9" w:type="dxa"/>
            <w:gridSpan w:val="9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9" w:type="dxa"/>
            <w:gridSpan w:val="9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Оригинал(-ы) в количестве ___ экз., на ___ л.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Копия(-и) в количестве __ экз., на __ л.</w:t>
            </w:r>
          </w:p>
        </w:tc>
      </w:tr>
      <w:tr w:rsidR="00F963AA" w:rsidRPr="00F963AA" w:rsidTr="004C536A">
        <w:tc>
          <w:tcPr>
            <w:tcW w:w="454" w:type="dxa"/>
            <w:vMerge w:val="restart"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Дополнительные сведения (предоставляются по усмотрению заявителя):</w:t>
            </w: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Align w:val="bottom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Площадь земельного участка (кв. м)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Реквизиты решения: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-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 документом и(или) проектом;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- об утверждении проекта межевания территории (в случае </w:t>
            </w:r>
            <w:r w:rsidRPr="00F963AA">
              <w:rPr>
                <w:rFonts w:ascii="Times New Roman" w:hAnsi="Times New Roman" w:cs="Times New Roman"/>
                <w:b/>
              </w:rPr>
              <w:lastRenderedPageBreak/>
              <w:t>наличия)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Наименование территории нежилой зоны в соответствии с </w:t>
            </w:r>
            <w:hyperlink r:id="rId5">
              <w:r w:rsidRPr="00F963AA">
                <w:rPr>
                  <w:rStyle w:val="a3"/>
                  <w:rFonts w:ascii="Times New Roman" w:hAnsi="Times New Roman" w:cs="Times New Roman"/>
                  <w:b/>
                </w:rPr>
                <w:t>постановлением</w:t>
              </w:r>
            </w:hyperlink>
            <w:r w:rsidRPr="00F963AA">
              <w:rPr>
                <w:rFonts w:ascii="Times New Roman" w:hAnsi="Times New Roman" w:cs="Times New Roman"/>
                <w:b/>
              </w:rPr>
              <w:t xml:space="preserve"> Правительства Санкт-Петербурга от 14.12.2004 N 1961 (в случае нахождения земельного участка в границах соответствующей нежилой зоны)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bottom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Сведения о том, планируется ли передача результата инвестирования после окончания его строительства в силу добровольно принятого обязательства в собственность Санкт-Петербурга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Потребность объекта в инженерных ресурсах</w:t>
            </w:r>
          </w:p>
        </w:tc>
        <w:tc>
          <w:tcPr>
            <w:tcW w:w="3382" w:type="dxa"/>
            <w:gridSpan w:val="2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Водоснабжение (куб. м/час)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 разбивкой по целям использования (хоз.-бытовое, технология, полив территории, пожаротушение внутреннее и наружное)</w:t>
            </w:r>
          </w:p>
        </w:tc>
        <w:tc>
          <w:tcPr>
            <w:tcW w:w="1062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Водоотведение (куб. м/час)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с разбивкой по целям использования (хоз.-бытовое, технология, поверхностный сток)</w:t>
            </w:r>
          </w:p>
        </w:tc>
        <w:tc>
          <w:tcPr>
            <w:tcW w:w="1062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Теплоснабжение (Гкал/час)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с разбивкой по целям </w:t>
            </w:r>
            <w:r w:rsidRPr="00F963AA">
              <w:rPr>
                <w:rFonts w:ascii="Times New Roman" w:hAnsi="Times New Roman" w:cs="Times New Roman"/>
                <w:b/>
              </w:rPr>
              <w:lastRenderedPageBreak/>
              <w:t>использования (отопление, технология, ГВС)</w:t>
            </w:r>
          </w:p>
        </w:tc>
        <w:tc>
          <w:tcPr>
            <w:tcW w:w="1062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Электроснабжение (кВт, категория надежности)</w:t>
            </w:r>
          </w:p>
        </w:tc>
        <w:tc>
          <w:tcPr>
            <w:tcW w:w="1062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/>
            <w:tcBorders>
              <w:top w:val="nil"/>
            </w:tcBorders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Газоснабжение (куб. м/час)</w:t>
            </w:r>
          </w:p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 xml:space="preserve">с указанием цели использования (теплоснабжение, </w:t>
            </w:r>
            <w:proofErr w:type="spellStart"/>
            <w:r w:rsidRPr="00F963AA">
              <w:rPr>
                <w:rFonts w:ascii="Times New Roman" w:hAnsi="Times New Roman" w:cs="Times New Roman"/>
                <w:b/>
              </w:rPr>
              <w:t>пищеприготовление</w:t>
            </w:r>
            <w:proofErr w:type="spellEnd"/>
            <w:r w:rsidRPr="00F963AA">
              <w:rPr>
                <w:rFonts w:ascii="Times New Roman" w:hAnsi="Times New Roman" w:cs="Times New Roman"/>
                <w:b/>
              </w:rPr>
              <w:t>, технология)</w:t>
            </w:r>
          </w:p>
        </w:tc>
        <w:tc>
          <w:tcPr>
            <w:tcW w:w="1062" w:type="dxa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Примечание: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9" w:type="dxa"/>
            <w:gridSpan w:val="10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3AA" w:rsidRPr="00F963AA" w:rsidTr="004C536A">
        <w:tc>
          <w:tcPr>
            <w:tcW w:w="454" w:type="dxa"/>
            <w:vMerge w:val="restart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75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963AA" w:rsidRPr="00F963AA" w:rsidTr="004C536A">
        <w:tc>
          <w:tcPr>
            <w:tcW w:w="454" w:type="dxa"/>
            <w:vMerge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5" w:type="dxa"/>
            <w:gridSpan w:val="7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___ ____________ (Подпись, инициалы, фамилия)</w:t>
            </w:r>
          </w:p>
        </w:tc>
        <w:tc>
          <w:tcPr>
            <w:tcW w:w="4444" w:type="dxa"/>
            <w:gridSpan w:val="3"/>
          </w:tcPr>
          <w:p w:rsidR="00F963AA" w:rsidRPr="00F963AA" w:rsidRDefault="00F963AA" w:rsidP="00F963AA">
            <w:pPr>
              <w:rPr>
                <w:rFonts w:ascii="Times New Roman" w:hAnsi="Times New Roman" w:cs="Times New Roman"/>
                <w:b/>
              </w:rPr>
            </w:pPr>
            <w:r w:rsidRPr="00F963AA">
              <w:rPr>
                <w:rFonts w:ascii="Times New Roman" w:hAnsi="Times New Roman" w:cs="Times New Roman"/>
                <w:b/>
              </w:rPr>
              <w:t>"__" __________ ____ г.</w:t>
            </w:r>
          </w:p>
        </w:tc>
      </w:tr>
    </w:tbl>
    <w:p w:rsidR="00F963AA" w:rsidRPr="00F963AA" w:rsidRDefault="00F963AA" w:rsidP="00F963AA">
      <w:pPr>
        <w:rPr>
          <w:rFonts w:ascii="Times New Roman" w:hAnsi="Times New Roman" w:cs="Times New Roman"/>
          <w:b/>
        </w:rPr>
      </w:pPr>
      <w:r w:rsidRPr="00F963AA">
        <w:rPr>
          <w:rFonts w:ascii="Times New Roman" w:hAnsi="Times New Roman" w:cs="Times New Roman"/>
          <w:b/>
        </w:rPr>
        <w:t xml:space="preserve">&lt;*&gt; - Графа заполняется в соответствии с видами разрешенного использования, установленными </w:t>
      </w:r>
      <w:hyperlink r:id="rId6">
        <w:r w:rsidRPr="00F963AA">
          <w:rPr>
            <w:rStyle w:val="a3"/>
            <w:rFonts w:ascii="Times New Roman" w:hAnsi="Times New Roman" w:cs="Times New Roman"/>
            <w:b/>
          </w:rPr>
          <w:t>Правилами</w:t>
        </w:r>
      </w:hyperlink>
      <w:r w:rsidRPr="00F963AA">
        <w:rPr>
          <w:rFonts w:ascii="Times New Roman" w:hAnsi="Times New Roman" w:cs="Times New Roman"/>
          <w:b/>
        </w:rPr>
        <w:t xml:space="preserve"> землепользования и застройки Санкт-Петербурга, утвержденными постановлением Правительства Санкт-Петербурга от 21.06.2016 N 524;</w:t>
      </w:r>
    </w:p>
    <w:p w:rsidR="00F963AA" w:rsidRPr="00F963AA" w:rsidRDefault="00F963AA" w:rsidP="00F963AA">
      <w:pPr>
        <w:rPr>
          <w:rFonts w:ascii="Times New Roman" w:hAnsi="Times New Roman" w:cs="Times New Roman"/>
          <w:b/>
        </w:rPr>
      </w:pPr>
      <w:bookmarkStart w:id="2" w:name="P1050"/>
      <w:bookmarkEnd w:id="2"/>
      <w:r w:rsidRPr="00F963AA">
        <w:rPr>
          <w:rFonts w:ascii="Times New Roman" w:hAnsi="Times New Roman" w:cs="Times New Roman"/>
          <w:b/>
        </w:rPr>
        <w:t>&lt;**&gt; - Графа заполняется в случае, если заявителем является индивидуальный предприниматель;</w:t>
      </w:r>
    </w:p>
    <w:p w:rsidR="00F963AA" w:rsidRPr="00F963AA" w:rsidRDefault="00F963AA" w:rsidP="00F963AA">
      <w:pPr>
        <w:rPr>
          <w:rFonts w:ascii="Times New Roman" w:hAnsi="Times New Roman" w:cs="Times New Roman"/>
          <w:b/>
        </w:rPr>
      </w:pPr>
      <w:bookmarkStart w:id="3" w:name="P1051"/>
      <w:bookmarkEnd w:id="3"/>
      <w:r w:rsidRPr="00F963AA">
        <w:rPr>
          <w:rFonts w:ascii="Times New Roman" w:hAnsi="Times New Roman" w:cs="Times New Roman"/>
          <w:b/>
        </w:rPr>
        <w:t>&lt;***&gt; - Графа не заполняется в случае, если заявителем является иностранное юридическое лицо.</w:t>
      </w:r>
    </w:p>
    <w:p w:rsidR="00F963AA" w:rsidRPr="00F963AA" w:rsidRDefault="00F963AA" w:rsidP="00F963AA">
      <w:pPr>
        <w:rPr>
          <w:rFonts w:ascii="Times New Roman" w:hAnsi="Times New Roman" w:cs="Times New Roman"/>
          <w:b/>
        </w:rPr>
      </w:pPr>
    </w:p>
    <w:sectPr w:rsidR="00F963AA" w:rsidRPr="00F963AA" w:rsidSect="00F963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A"/>
    <w:rsid w:val="0031392B"/>
    <w:rsid w:val="0084504F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CB29-33DE-4BE5-9A92-95347439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AA"/>
    <w:rPr>
      <w:color w:val="0000FF" w:themeColor="hyperlink"/>
      <w:u w:val="single"/>
    </w:rPr>
  </w:style>
  <w:style w:type="paragraph" w:customStyle="1" w:styleId="ConsPlusNormal">
    <w:name w:val="ConsPlusNormal"/>
    <w:rsid w:val="00F96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1545&amp;dst=100005" TargetMode="External"/><Relationship Id="rId5" Type="http://schemas.openxmlformats.org/officeDocument/2006/relationships/hyperlink" Target="https://login.consultant.ru/link/?req=doc&amp;base=SPB&amp;n=119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2024-02-06T14:27:00Z</dcterms:created>
  <dcterms:modified xsi:type="dcterms:W3CDTF">2024-02-06T14:27:00Z</dcterms:modified>
</cp:coreProperties>
</file>