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F" w:rsidRDefault="000D4ABE" w:rsidP="000D4ABE">
      <w:pPr>
        <w:jc w:val="center"/>
        <w:rPr>
          <w:rFonts w:ascii="Times New Roman" w:hAnsi="Times New Roman" w:cs="Times New Roman"/>
          <w:color w:val="383838"/>
          <w:shd w:val="clear" w:color="auto" w:fill="F9F9F9"/>
        </w:rPr>
      </w:pPr>
      <w:bookmarkStart w:id="0" w:name="_GoBack"/>
      <w:bookmarkEnd w:id="0"/>
      <w:r w:rsidRPr="000D4ABE">
        <w:rPr>
          <w:rFonts w:ascii="Times New Roman" w:hAnsi="Times New Roman" w:cs="Times New Roman"/>
          <w:color w:val="383838"/>
          <w:shd w:val="clear" w:color="auto" w:fill="F9F9F9"/>
        </w:rPr>
        <w:t>Рассмотрение заявлений концессионеров, частных партнеров о предоставлении земельных участков</w:t>
      </w:r>
    </w:p>
    <w:p w:rsidR="000D4ABE" w:rsidRDefault="000D4ABE" w:rsidP="000D4ABE">
      <w:pPr>
        <w:pStyle w:val="ConsPlusNormal"/>
        <w:numPr>
          <w:ilvl w:val="0"/>
          <w:numId w:val="1"/>
        </w:numPr>
      </w:pPr>
      <w:r w:rsidRPr="005D4F66">
        <w:t>Распоряжение Комитета по инвестициям Санкт-Петербурга от 28.04.2021 N 184-р "Об утверждении Административного регламента Комитета по инвестициям Санкт-Петербурга по предоставлению государственной услуги по рассмотрению в соответствии с Законом Санкт-Петербурга от 02.10.2019 N 461-105 "О порядке предоставления земельных участков, находящихся в государственной собственности Санкт-Петербурга, при исполнении концессионных соглашений, соглашений о государственно-частном партнерстве и внесении изменений в отдельные законы Санкт-Петербурга" заявлений концессионеров, частных партнеров о предоставлении земельных участков"</w:t>
      </w:r>
    </w:p>
    <w:p w:rsidR="000D4ABE" w:rsidRDefault="000D4ABE" w:rsidP="000D4ABE">
      <w:pPr>
        <w:pStyle w:val="ConsPlusNormal"/>
        <w:ind w:left="720"/>
      </w:pPr>
    </w:p>
    <w:p w:rsidR="000D4ABE" w:rsidRDefault="000D4ABE" w:rsidP="000D4ABE">
      <w:pPr>
        <w:pStyle w:val="ConsPlusNormal"/>
        <w:jc w:val="right"/>
        <w:outlineLvl w:val="1"/>
      </w:pPr>
      <w:r>
        <w:t>Приложение N 1</w:t>
      </w:r>
    </w:p>
    <w:p w:rsidR="000D4ABE" w:rsidRDefault="000D4ABE" w:rsidP="000D4ABE">
      <w:pPr>
        <w:pStyle w:val="ConsPlusNormal"/>
        <w:jc w:val="right"/>
      </w:pPr>
      <w:r>
        <w:t>к Административному регламенту Комитета</w:t>
      </w:r>
    </w:p>
    <w:p w:rsidR="000D4ABE" w:rsidRDefault="000D4ABE" w:rsidP="000D4ABE">
      <w:pPr>
        <w:pStyle w:val="ConsPlusNormal"/>
        <w:jc w:val="right"/>
      </w:pPr>
      <w:r>
        <w:t>по инвестициям Санкт-Петербурга по предоставлению</w:t>
      </w:r>
    </w:p>
    <w:p w:rsidR="000D4ABE" w:rsidRDefault="000D4ABE" w:rsidP="000D4ABE">
      <w:pPr>
        <w:pStyle w:val="ConsPlusNormal"/>
        <w:jc w:val="right"/>
      </w:pPr>
      <w:r>
        <w:t>государственной услуги по рассмотрению в соответствии</w:t>
      </w:r>
    </w:p>
    <w:p w:rsidR="000D4ABE" w:rsidRDefault="000D4ABE" w:rsidP="000D4ABE">
      <w:pPr>
        <w:pStyle w:val="ConsPlusNormal"/>
        <w:jc w:val="right"/>
      </w:pPr>
      <w:r>
        <w:t>с Законом Санкт-Петербурга от 02.10.2019 N 461-105</w:t>
      </w:r>
    </w:p>
    <w:p w:rsidR="000D4ABE" w:rsidRDefault="000D4ABE" w:rsidP="000D4ABE">
      <w:pPr>
        <w:pStyle w:val="ConsPlusNormal"/>
        <w:jc w:val="right"/>
      </w:pPr>
      <w:r>
        <w:t>"О порядке предоставления земельных участков,</w:t>
      </w:r>
    </w:p>
    <w:p w:rsidR="000D4ABE" w:rsidRDefault="000D4ABE" w:rsidP="000D4ABE">
      <w:pPr>
        <w:pStyle w:val="ConsPlusNormal"/>
        <w:jc w:val="right"/>
      </w:pPr>
      <w:r>
        <w:t>находящихся в государственной собственности</w:t>
      </w:r>
    </w:p>
    <w:p w:rsidR="000D4ABE" w:rsidRDefault="000D4ABE" w:rsidP="000D4ABE">
      <w:pPr>
        <w:pStyle w:val="ConsPlusNormal"/>
        <w:jc w:val="right"/>
      </w:pPr>
      <w:r>
        <w:t>Санкт-Петербурга, при исполнении концессионных</w:t>
      </w:r>
    </w:p>
    <w:p w:rsidR="000D4ABE" w:rsidRDefault="000D4ABE" w:rsidP="000D4ABE">
      <w:pPr>
        <w:pStyle w:val="ConsPlusNormal"/>
        <w:jc w:val="right"/>
      </w:pPr>
      <w:r>
        <w:t>соглашений, соглашений о государственно-частном</w:t>
      </w:r>
    </w:p>
    <w:p w:rsidR="000D4ABE" w:rsidRDefault="000D4ABE" w:rsidP="000D4ABE">
      <w:pPr>
        <w:pStyle w:val="ConsPlusNormal"/>
        <w:jc w:val="right"/>
      </w:pPr>
      <w:r>
        <w:t>партнерстве и внесении изменений в отдельные законы</w:t>
      </w:r>
    </w:p>
    <w:p w:rsidR="000D4ABE" w:rsidRDefault="000D4ABE" w:rsidP="000D4ABE">
      <w:pPr>
        <w:pStyle w:val="ConsPlusNormal"/>
        <w:jc w:val="right"/>
      </w:pPr>
      <w:r>
        <w:t>Санкт-Петербурга" заявлений концессионеров, частных</w:t>
      </w:r>
    </w:p>
    <w:p w:rsidR="000D4ABE" w:rsidRDefault="000D4ABE" w:rsidP="000D4ABE">
      <w:pPr>
        <w:pStyle w:val="ConsPlusNormal"/>
        <w:jc w:val="right"/>
      </w:pPr>
      <w:r>
        <w:t>партнеров о предоставлении земельных участков</w:t>
      </w:r>
    </w:p>
    <w:p w:rsidR="000D4ABE" w:rsidRDefault="000D4ABE" w:rsidP="000D4ABE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247"/>
        <w:gridCol w:w="1134"/>
        <w:gridCol w:w="567"/>
        <w:gridCol w:w="537"/>
        <w:gridCol w:w="737"/>
        <w:gridCol w:w="510"/>
        <w:gridCol w:w="454"/>
        <w:gridCol w:w="964"/>
        <w:gridCol w:w="1474"/>
      </w:tblGrid>
      <w:tr w:rsidR="000D4ABE" w:rsidTr="004C536A">
        <w:tc>
          <w:tcPr>
            <w:tcW w:w="5640" w:type="dxa"/>
            <w:gridSpan w:val="7"/>
            <w:tcBorders>
              <w:top w:val="nil"/>
              <w:bottom w:val="nil"/>
            </w:tcBorders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0D4ABE" w:rsidRDefault="000D4ABE" w:rsidP="004C536A">
            <w:pPr>
              <w:pStyle w:val="ConsPlusNormal"/>
              <w:jc w:val="right"/>
            </w:pPr>
            <w:r>
              <w:t>Председателю</w:t>
            </w:r>
          </w:p>
          <w:p w:rsidR="000D4ABE" w:rsidRDefault="000D4ABE" w:rsidP="004C536A">
            <w:pPr>
              <w:pStyle w:val="ConsPlusNormal"/>
              <w:jc w:val="right"/>
            </w:pPr>
            <w:r>
              <w:t>Комитета по инвестициям</w:t>
            </w:r>
          </w:p>
          <w:p w:rsidR="000D4ABE" w:rsidRDefault="000D4ABE" w:rsidP="004C536A">
            <w:pPr>
              <w:pStyle w:val="ConsPlusNormal"/>
              <w:jc w:val="right"/>
            </w:pPr>
            <w:r>
              <w:t>Санкт-Петербурга</w:t>
            </w:r>
          </w:p>
        </w:tc>
      </w:tr>
      <w:tr w:rsidR="000D4ABE" w:rsidTr="004C536A">
        <w:tblPrEx>
          <w:tblBorders>
            <w:insideV w:val="single" w:sz="4" w:space="0" w:color="auto"/>
          </w:tblBorders>
        </w:tblPrEx>
        <w:tc>
          <w:tcPr>
            <w:tcW w:w="9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4ABE" w:rsidRDefault="000D4ABE" w:rsidP="004C536A">
            <w:pPr>
              <w:pStyle w:val="ConsPlusNormal"/>
              <w:jc w:val="center"/>
            </w:pPr>
            <w:bookmarkStart w:id="1" w:name="P629"/>
            <w:bookmarkEnd w:id="1"/>
            <w:r>
              <w:rPr>
                <w:b/>
              </w:rPr>
              <w:t>Заявление</w:t>
            </w:r>
          </w:p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о предоставлении земельного участка</w:t>
            </w:r>
          </w:p>
        </w:tc>
      </w:tr>
      <w:tr w:rsidR="000D4ABE" w:rsidTr="004C536A">
        <w:tblPrEx>
          <w:tblBorders>
            <w:insideV w:val="single" w:sz="4" w:space="0" w:color="auto"/>
          </w:tblBorders>
        </w:tblPrEx>
        <w:tc>
          <w:tcPr>
            <w:tcW w:w="9042" w:type="dxa"/>
            <w:gridSpan w:val="11"/>
            <w:tcBorders>
              <w:top w:val="nil"/>
              <w:left w:val="nil"/>
              <w:right w:val="nil"/>
            </w:tcBorders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6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Юридическое лицо &lt;*&gt;</w:t>
            </w: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</w:pPr>
            <w:r>
              <w:t>Полное наименование: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ОГРН &lt;**&gt;: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  <w:r>
              <w:t>ИНН &lt;**&gt;: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Место нахождения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почтовый адрес &lt;***&gt;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Индивидуальный предприниматель</w:t>
            </w:r>
          </w:p>
        </w:tc>
        <w:tc>
          <w:tcPr>
            <w:tcW w:w="1247" w:type="dxa"/>
          </w:tcPr>
          <w:p w:rsidR="000D4ABE" w:rsidRDefault="000D4ABE" w:rsidP="004C536A">
            <w:pPr>
              <w:pStyle w:val="ConsPlusNormal"/>
            </w:pPr>
            <w:r>
              <w:t>ОГРНИП:</w:t>
            </w:r>
          </w:p>
        </w:tc>
        <w:tc>
          <w:tcPr>
            <w:tcW w:w="6377" w:type="dxa"/>
            <w:gridSpan w:val="8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фамилия:</w:t>
            </w:r>
          </w:p>
        </w:tc>
        <w:tc>
          <w:tcPr>
            <w:tcW w:w="1841" w:type="dxa"/>
            <w:gridSpan w:val="3"/>
          </w:tcPr>
          <w:p w:rsidR="000D4ABE" w:rsidRDefault="000D4ABE" w:rsidP="004C536A">
            <w:pPr>
              <w:pStyle w:val="ConsPlusNormal"/>
            </w:pPr>
            <w:r>
              <w:t>имя (полностью):</w:t>
            </w:r>
          </w:p>
        </w:tc>
        <w:tc>
          <w:tcPr>
            <w:tcW w:w="3402" w:type="dxa"/>
            <w:gridSpan w:val="4"/>
          </w:tcPr>
          <w:p w:rsidR="000D4ABE" w:rsidRDefault="000D4ABE" w:rsidP="004C536A">
            <w:pPr>
              <w:pStyle w:val="ConsPlusNormal"/>
            </w:pPr>
            <w:r>
              <w:t>отчество (полностью, при наличии):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1841" w:type="dxa"/>
            <w:gridSpan w:val="3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3402" w:type="dxa"/>
            <w:gridSpan w:val="4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  <w:vMerge w:val="restart"/>
          </w:tcPr>
          <w:p w:rsidR="000D4ABE" w:rsidRDefault="000D4ABE" w:rsidP="004C536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1841" w:type="dxa"/>
            <w:gridSpan w:val="3"/>
          </w:tcPr>
          <w:p w:rsidR="000D4ABE" w:rsidRDefault="000D4ABE" w:rsidP="004C536A">
            <w:pPr>
              <w:pStyle w:val="ConsPlusNormal"/>
            </w:pPr>
            <w:r>
              <w:t>вид:</w:t>
            </w:r>
          </w:p>
        </w:tc>
        <w:tc>
          <w:tcPr>
            <w:tcW w:w="964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серия:</w:t>
            </w: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</w:pPr>
            <w:r>
              <w:t>номер:</w:t>
            </w:r>
          </w:p>
        </w:tc>
        <w:tc>
          <w:tcPr>
            <w:tcW w:w="1474" w:type="dxa"/>
          </w:tcPr>
          <w:p w:rsidR="000D4ABE" w:rsidRDefault="000D4ABE" w:rsidP="004C536A">
            <w:pPr>
              <w:pStyle w:val="ConsPlusNormal"/>
            </w:pPr>
            <w:r>
              <w:t>дата выдачи: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1841" w:type="dxa"/>
            <w:gridSpan w:val="3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  <w:r>
              <w:t>кем выдан: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место жительства: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почтовый адрес &lt;***&gt;: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243" w:type="dxa"/>
            <w:gridSpan w:val="7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rPr>
                <w:b/>
              </w:rPr>
              <w:t>Прошу предоставить земельный участок без проведения торгов: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696" w:type="dxa"/>
            <w:gridSpan w:val="7"/>
          </w:tcPr>
          <w:p w:rsidR="000D4ABE" w:rsidRDefault="000D4ABE" w:rsidP="004C536A">
            <w:pPr>
              <w:pStyle w:val="ConsPlusNormal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2892" w:type="dxa"/>
            <w:gridSpan w:val="3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696" w:type="dxa"/>
            <w:gridSpan w:val="7"/>
          </w:tcPr>
          <w:p w:rsidR="000D4ABE" w:rsidRDefault="000D4ABE" w:rsidP="004C536A">
            <w:pPr>
              <w:pStyle w:val="ConsPlusNormal"/>
              <w:jc w:val="both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2892" w:type="dxa"/>
            <w:gridSpan w:val="3"/>
          </w:tcPr>
          <w:p w:rsidR="000D4ABE" w:rsidRDefault="00712F1D" w:rsidP="004C536A">
            <w:pPr>
              <w:pStyle w:val="ConsPlusNormal"/>
            </w:pPr>
            <w:hyperlink r:id="rId6">
              <w:r w:rsidR="000D4ABE">
                <w:rPr>
                  <w:color w:val="0000FF"/>
                </w:rPr>
                <w:t>подпункт 23 пункта 2 статьи 39.6</w:t>
              </w:r>
            </w:hyperlink>
            <w:r w:rsidR="000D4ABE">
              <w:t xml:space="preserve"> Земельного кодекса Российской Федерации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696" w:type="dxa"/>
            <w:gridSpan w:val="7"/>
          </w:tcPr>
          <w:p w:rsidR="000D4ABE" w:rsidRDefault="000D4ABE" w:rsidP="004C536A">
            <w:pPr>
              <w:pStyle w:val="ConsPlusNormal"/>
              <w:jc w:val="both"/>
            </w:pPr>
            <w:r>
              <w:t>Цель использования земельного участка:</w:t>
            </w:r>
          </w:p>
        </w:tc>
        <w:tc>
          <w:tcPr>
            <w:tcW w:w="2892" w:type="dxa"/>
            <w:gridSpan w:val="3"/>
          </w:tcPr>
          <w:p w:rsidR="000D4ABE" w:rsidRDefault="000D4ABE" w:rsidP="004C536A">
            <w:pPr>
              <w:pStyle w:val="ConsPlusNormal"/>
            </w:pPr>
            <w:r>
              <w:t xml:space="preserve">для осуществления деятельности, предусмотренной концессионным соглашением, соглашением о государственно-частном партнерстве, указанным в </w:t>
            </w:r>
            <w:hyperlink w:anchor="P710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заявления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696" w:type="dxa"/>
            <w:gridSpan w:val="7"/>
          </w:tcPr>
          <w:p w:rsidR="000D4ABE" w:rsidRDefault="000D4ABE" w:rsidP="004C536A">
            <w:pPr>
              <w:pStyle w:val="ConsPlusNormal"/>
              <w:jc w:val="both"/>
            </w:pPr>
            <w:r>
              <w:t>Реквизиты решения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</w:t>
            </w:r>
          </w:p>
        </w:tc>
        <w:tc>
          <w:tcPr>
            <w:tcW w:w="2892" w:type="dxa"/>
            <w:gridSpan w:val="3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5696" w:type="dxa"/>
            <w:gridSpan w:val="7"/>
          </w:tcPr>
          <w:p w:rsidR="000D4ABE" w:rsidRDefault="000D4ABE" w:rsidP="004C536A">
            <w:pPr>
              <w:pStyle w:val="ConsPlusNormal"/>
              <w:jc w:val="both"/>
            </w:pPr>
            <w:r>
              <w:t>Реквизиты решения о предварительном согласовании предоставления земельного участка (в случае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2892" w:type="dxa"/>
            <w:gridSpan w:val="3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rPr>
                <w:b/>
              </w:rPr>
              <w:t>Способ получения результата предоставления государственной услуги: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t>В бумажной форме: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лично</w:t>
            </w:r>
          </w:p>
        </w:tc>
        <w:tc>
          <w:tcPr>
            <w:tcW w:w="567" w:type="dxa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4676" w:type="dxa"/>
            <w:gridSpan w:val="6"/>
          </w:tcPr>
          <w:p w:rsidR="000D4ABE" w:rsidRDefault="000D4ABE" w:rsidP="004C536A">
            <w:pPr>
              <w:pStyle w:val="ConsPlusNormal"/>
            </w:pPr>
            <w:r>
              <w:t>почтовым отправлением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t>В форме электронных документов (электронных образов документов):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  <w:jc w:val="both"/>
            </w:pPr>
            <w:r>
              <w:t xml:space="preserve">путем размещения в "Личном кабинете" на Портале "Государственные и </w:t>
            </w:r>
            <w:r>
              <w:lastRenderedPageBreak/>
              <w:t>муниципальные услуги (функции) в Санкт-Петербурге" (доступно при подаче заявления о предоставлении государственной услуги посредством Портала "Государственные и муниципальные услуги (функции) в Санкт-Петербурге")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  <w:jc w:val="both"/>
            </w:pPr>
            <w:r>
              <w:t>путем размещения в "Кабинете заявителя" государственной информационной системы Санкт-Петербурга "Единая система строительного комплекса Санкт-Петербурга" (доступно при подаче заявления о предоставлении государственной услуги посредством Портала "Государственные и муниципальные услуги (функции) в Санкт-Петербурге")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rPr>
                <w:b/>
              </w:rPr>
              <w:t>Документы, прилагаемые к заявлению: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  <w:jc w:val="both"/>
            </w:pPr>
            <w:r>
              <w:t>Концессионное соглашение, соглашение о государственно-частном партнерстве &lt;****&gt;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  <w:jc w:val="both"/>
            </w:pPr>
            <w:r>
              <w:t>Документ, подтверждающий полномочия представителя заявителя, в случае если с заявлением обращается представитель заявителя, не являющийся лицом, уполномоченным действовать от имени заявителя без доверенности и указанным в ЕГРЮЛ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t>В количестве ___ экз., на __ л.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964" w:type="dxa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624" w:type="dxa"/>
            <w:gridSpan w:val="9"/>
          </w:tcPr>
          <w:p w:rsidR="000D4ABE" w:rsidRDefault="000D4ABE" w:rsidP="004C536A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t>В количестве ___ экз., на __ л.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bookmarkStart w:id="2" w:name="P710"/>
            <w:bookmarkEnd w:id="2"/>
            <w:r>
              <w:rPr>
                <w:b/>
              </w:rPr>
              <w:t>5</w:t>
            </w:r>
          </w:p>
        </w:tc>
        <w:tc>
          <w:tcPr>
            <w:tcW w:w="8588" w:type="dxa"/>
            <w:gridSpan w:val="10"/>
          </w:tcPr>
          <w:p w:rsidR="000D4ABE" w:rsidRDefault="000D4ABE" w:rsidP="004C536A">
            <w:pPr>
              <w:pStyle w:val="ConsPlusNormal"/>
            </w:pPr>
            <w:r>
              <w:rPr>
                <w:b/>
              </w:rPr>
              <w:t>Сведения о концессионном соглашении, соглашении о государственно-частном партнерстве: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0D4ABE" w:rsidRDefault="000D4ABE" w:rsidP="004C536A">
            <w:pPr>
              <w:pStyle w:val="ConsPlusNormal"/>
            </w:pPr>
            <w:r>
              <w:t>Дата заключения:</w:t>
            </w:r>
          </w:p>
        </w:tc>
        <w:tc>
          <w:tcPr>
            <w:tcW w:w="6377" w:type="dxa"/>
            <w:gridSpan w:val="8"/>
          </w:tcPr>
          <w:p w:rsidR="000D4ABE" w:rsidRDefault="000D4ABE" w:rsidP="004C536A">
            <w:pPr>
              <w:pStyle w:val="ConsPlusNormal"/>
            </w:pPr>
            <w:r>
              <w:t>Наименование: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6377" w:type="dxa"/>
            <w:gridSpan w:val="8"/>
          </w:tcPr>
          <w:p w:rsidR="000D4ABE" w:rsidRDefault="000D4ABE" w:rsidP="004C536A">
            <w:pPr>
              <w:pStyle w:val="ConsPlusNormal"/>
            </w:pP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0D4ABE" w:rsidRDefault="000D4ABE" w:rsidP="004C536A">
            <w:pPr>
              <w:pStyle w:val="ConsPlusNormal"/>
              <w:jc w:val="center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449" w:type="dxa"/>
            <w:gridSpan w:val="5"/>
          </w:tcPr>
          <w:p w:rsidR="000D4ABE" w:rsidRDefault="000D4ABE" w:rsidP="004C536A">
            <w:pPr>
              <w:pStyle w:val="ConsPlusNormal"/>
            </w:pPr>
            <w:r>
              <w:rPr>
                <w:b/>
              </w:rPr>
              <w:t>Подпись; фамилия и инициалы</w:t>
            </w:r>
          </w:p>
        </w:tc>
        <w:tc>
          <w:tcPr>
            <w:tcW w:w="4139" w:type="dxa"/>
            <w:gridSpan w:val="5"/>
          </w:tcPr>
          <w:p w:rsidR="000D4ABE" w:rsidRDefault="000D4ABE" w:rsidP="004C536A">
            <w:pPr>
              <w:pStyle w:val="ConsPlusNormal"/>
            </w:pPr>
            <w:r>
              <w:rPr>
                <w:b/>
              </w:rPr>
              <w:t>Дата, печать юридического лица (если применимо)</w:t>
            </w:r>
          </w:p>
        </w:tc>
      </w:tr>
      <w:tr w:rsidR="000D4ABE" w:rsidTr="004C53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4449" w:type="dxa"/>
            <w:gridSpan w:val="5"/>
          </w:tcPr>
          <w:p w:rsidR="000D4ABE" w:rsidRDefault="000D4ABE" w:rsidP="004C536A">
            <w:pPr>
              <w:pStyle w:val="ConsPlusNormal"/>
            </w:pPr>
          </w:p>
        </w:tc>
        <w:tc>
          <w:tcPr>
            <w:tcW w:w="4139" w:type="dxa"/>
            <w:gridSpan w:val="5"/>
          </w:tcPr>
          <w:p w:rsidR="000D4ABE" w:rsidRDefault="000D4ABE" w:rsidP="004C536A">
            <w:pPr>
              <w:pStyle w:val="ConsPlusNormal"/>
              <w:jc w:val="both"/>
            </w:pPr>
          </w:p>
        </w:tc>
      </w:tr>
    </w:tbl>
    <w:p w:rsidR="000D4ABE" w:rsidRDefault="000D4ABE" w:rsidP="000D4ABE">
      <w:pPr>
        <w:pStyle w:val="ConsPlusNormal"/>
        <w:jc w:val="both"/>
      </w:pPr>
    </w:p>
    <w:p w:rsidR="000D4ABE" w:rsidRDefault="000D4ABE" w:rsidP="000D4ABE">
      <w:pPr>
        <w:pStyle w:val="ConsPlusNormal"/>
        <w:ind w:firstLine="540"/>
        <w:jc w:val="both"/>
      </w:pPr>
      <w:r>
        <w:t>--------------------------------</w:t>
      </w:r>
    </w:p>
    <w:p w:rsidR="000D4ABE" w:rsidRDefault="000D4ABE" w:rsidP="000D4ABE">
      <w:pPr>
        <w:pStyle w:val="ConsPlusNormal"/>
        <w:spacing w:before="220"/>
        <w:ind w:firstLine="540"/>
        <w:jc w:val="both"/>
      </w:pPr>
      <w:r>
        <w:t xml:space="preserve">&lt;*&gt; В случае если на стороне концессионера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 (далее - товарищ), с заявлением о предоставлении земельного участка может обратиться один из товарищей в соответствии со </w:t>
      </w:r>
      <w:hyperlink r:id="rId7">
        <w:r>
          <w:rPr>
            <w:color w:val="0000FF"/>
          </w:rPr>
          <w:t>статьей 1044</w:t>
        </w:r>
      </w:hyperlink>
      <w:r>
        <w:t xml:space="preserve"> Гражданского кодекса Российской Федерации;</w:t>
      </w:r>
    </w:p>
    <w:p w:rsidR="000D4ABE" w:rsidRDefault="000D4ABE" w:rsidP="000D4ABE">
      <w:pPr>
        <w:pStyle w:val="ConsPlusNormal"/>
        <w:spacing w:before="220"/>
        <w:ind w:firstLine="540"/>
        <w:jc w:val="both"/>
      </w:pPr>
      <w:r>
        <w:t>&lt;**&gt; Графа не заполняется в случае, если заявителем является иностранное юридическое лицо;</w:t>
      </w:r>
    </w:p>
    <w:p w:rsidR="000D4ABE" w:rsidRDefault="000D4ABE" w:rsidP="000D4ABE">
      <w:pPr>
        <w:pStyle w:val="ConsPlusNormal"/>
        <w:spacing w:before="220"/>
        <w:ind w:firstLine="540"/>
        <w:jc w:val="both"/>
      </w:pPr>
      <w:r>
        <w:t>&lt;***&gt; Графа заполняется в случае, если заявитель выбрал способ получения результата предоставления государственной услуги "почтовым отправлением" и желает получить результат предоставления государственной услуги по адресу, не совпадающему с адресом места нахождения или места жительства заявителя;</w:t>
      </w:r>
    </w:p>
    <w:p w:rsidR="000D4ABE" w:rsidRDefault="000D4ABE" w:rsidP="000D4ABE">
      <w:pPr>
        <w:pStyle w:val="ConsPlusNormal"/>
        <w:spacing w:before="220"/>
        <w:ind w:firstLine="540"/>
        <w:jc w:val="both"/>
      </w:pPr>
      <w:r>
        <w:t xml:space="preserve">&lt;****&gt; В целях соблюдения требования </w:t>
      </w:r>
      <w:hyperlink r:id="rId8">
        <w:r>
          <w:rPr>
            <w:color w:val="0000FF"/>
          </w:rPr>
          <w:t>пункта 2 статьи 39.17</w:t>
        </w:r>
      </w:hyperlink>
      <w:r>
        <w:t xml:space="preserve"> Земельного кодекса Российской Федерации прикладывается копия первой страницы (в том числе если первая страница является титульной) концессионного соглашения, соглашения о государственно-частном партнерстве, сведения о которых указаны в </w:t>
      </w:r>
      <w:hyperlink w:anchor="P710">
        <w:r>
          <w:rPr>
            <w:color w:val="0000FF"/>
          </w:rPr>
          <w:t>пункте 5</w:t>
        </w:r>
      </w:hyperlink>
      <w:r>
        <w:t xml:space="preserve"> заявления.</w:t>
      </w:r>
    </w:p>
    <w:p w:rsidR="000D4ABE" w:rsidRDefault="000D4ABE" w:rsidP="000D4ABE">
      <w:pPr>
        <w:pStyle w:val="ConsPlusNormal"/>
      </w:pPr>
    </w:p>
    <w:p w:rsidR="000D4ABE" w:rsidRDefault="000D4ABE" w:rsidP="000D4ABE">
      <w:pPr>
        <w:pStyle w:val="ConsPlusNormal"/>
      </w:pPr>
    </w:p>
    <w:p w:rsidR="000D4ABE" w:rsidRDefault="000D4ABE" w:rsidP="000D4ABE">
      <w:pPr>
        <w:pStyle w:val="ConsPlusNormal"/>
      </w:pPr>
    </w:p>
    <w:p w:rsidR="000D4ABE" w:rsidRDefault="000D4ABE" w:rsidP="000D4ABE">
      <w:pPr>
        <w:pStyle w:val="ConsPlusNormal"/>
      </w:pPr>
    </w:p>
    <w:p w:rsidR="000D4ABE" w:rsidRDefault="000D4ABE" w:rsidP="000D4ABE"/>
    <w:p w:rsidR="000D4ABE" w:rsidRPr="000D4ABE" w:rsidRDefault="000D4ABE" w:rsidP="000D4ABE">
      <w:pPr>
        <w:jc w:val="center"/>
        <w:rPr>
          <w:rFonts w:ascii="Times New Roman" w:hAnsi="Times New Roman" w:cs="Times New Roman"/>
        </w:rPr>
      </w:pPr>
    </w:p>
    <w:sectPr w:rsidR="000D4ABE" w:rsidRPr="000D4ABE" w:rsidSect="000D4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BE"/>
    <w:rsid w:val="000D4ABE"/>
    <w:rsid w:val="00712F1D"/>
    <w:rsid w:val="008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9653A-D6B1-4428-9CB8-1C5502D6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A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64&amp;dst=158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9455&amp;dst=102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2764&amp;dst=15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1EA6-C8BD-4310-807D-97F7A480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UI_User</dc:creator>
  <cp:lastModifiedBy>Ершова Анна Константиновна</cp:lastModifiedBy>
  <cp:revision>2</cp:revision>
  <dcterms:created xsi:type="dcterms:W3CDTF">2024-02-06T14:21:00Z</dcterms:created>
  <dcterms:modified xsi:type="dcterms:W3CDTF">2024-02-06T14:21:00Z</dcterms:modified>
</cp:coreProperties>
</file>